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74CBF24"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B05215">
        <w:rPr>
          <w:color w:val="000000"/>
          <w:sz w:val="22"/>
          <w:szCs w:val="22"/>
          <w:lang w:val="lt-LT" w:eastAsia="en-GB"/>
        </w:rPr>
        <w:t>5</w:t>
      </w:r>
      <w:r w:rsidRPr="00370648">
        <w:rPr>
          <w:color w:val="000000"/>
          <w:sz w:val="22"/>
          <w:szCs w:val="22"/>
          <w:lang w:val="lt-LT" w:eastAsia="en-GB"/>
        </w:rPr>
        <w:t xml:space="preserve"> m. </w:t>
      </w:r>
      <w:r w:rsidR="00B05215">
        <w:rPr>
          <w:color w:val="000000"/>
          <w:sz w:val="22"/>
          <w:szCs w:val="22"/>
          <w:lang w:val="lt-LT" w:eastAsia="en-GB"/>
        </w:rPr>
        <w:t>sausio</w:t>
      </w:r>
      <w:r w:rsidRPr="00370648">
        <w:rPr>
          <w:color w:val="000000"/>
          <w:sz w:val="22"/>
          <w:szCs w:val="22"/>
          <w:lang w:val="lt-LT" w:eastAsia="en-GB"/>
        </w:rPr>
        <w:t xml:space="preserve">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Atsiskaitymo per VIISP tarpininkavimo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509C890D" w14:textId="57ADABD9" w:rsidR="00F2298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skelbiamos apklausos būdu (toliau – pirkimas). Skelbimas apie pirkimą paskelbtas Centrinėje viešųjų pirkimų informacinėje sistemoje (toliau – CVP IS) adresu (</w:t>
      </w:r>
      <w:r w:rsidR="0082054F" w:rsidRPr="0082054F">
        <w:rPr>
          <w:rFonts w:eastAsia="Arial"/>
          <w:lang w:val="lt-LT"/>
        </w:rPr>
        <w:t>https://viesiejipirkimai.lt</w:t>
      </w:r>
      <w:r w:rsidRPr="00370648">
        <w:rPr>
          <w:lang w:val="lt-LT"/>
        </w:rPr>
        <w:t>). Pirkimo dokumentai, jų paaiškinimai, patikslinimai skelbiami CVP IS (</w:t>
      </w:r>
      <w:r w:rsidR="0082054F" w:rsidRPr="00033667">
        <w:rPr>
          <w:rFonts w:eastAsia="Arial"/>
          <w:lang w:val="da-DK"/>
        </w:rPr>
        <w:t>https://viesiejipirkimai.lt</w:t>
      </w:r>
      <w:r w:rsidRPr="00370648">
        <w:rPr>
          <w:lang w:val="lt-LT"/>
        </w:rPr>
        <w:t>).</w:t>
      </w:r>
      <w:r w:rsidRPr="00370648">
        <w:rPr>
          <w:lang w:val="lt-LT"/>
        </w:rPr>
        <w:tab/>
      </w:r>
      <w:r w:rsidRPr="00370648">
        <w:rPr>
          <w:lang w:val="lt-LT"/>
        </w:rPr>
        <w:br/>
      </w:r>
      <w:r w:rsidRPr="00370648">
        <w:rPr>
          <w:lang w:val="lt-LT"/>
        </w:rPr>
        <w:tab/>
        <w:t xml:space="preserve">1.2. CPO LT pirkimą atlieka perkančiajai organizacijai </w:t>
      </w:r>
      <w:r w:rsidR="00033667">
        <w:rPr>
          <w:lang w:val="lt-LT"/>
        </w:rPr>
        <w:t>–</w:t>
      </w:r>
      <w:r w:rsidRPr="00370648">
        <w:rPr>
          <w:lang w:val="lt-LT"/>
        </w:rPr>
        <w:t xml:space="preserve"> Valstybės skaitmeninių sprendimų agentūra (kodas: 188772433) (toliau – Įgaliojusi organizacija).</w:t>
      </w:r>
      <w:r w:rsidRPr="00370648">
        <w:rPr>
          <w:lang w:val="lt-LT"/>
        </w:rPr>
        <w:tab/>
      </w:r>
      <w:r w:rsidRPr="00370648">
        <w:rPr>
          <w:lang w:val="lt-LT"/>
        </w:rPr>
        <w:br/>
      </w:r>
      <w:r w:rsidRPr="00370648">
        <w:rPr>
          <w:lang w:val="lt-LT"/>
        </w:rPr>
        <w:tab/>
        <w:t>1.3. Šios sąlygos yra pirkimo dokumentų A dalis „Specialioji dalis“. Visus pirkimo dokumentus sudaro: skelbimas apie pirkimą, pirkimo sąlygų A dalis „Specialioji dalis“ (su priedais), pirkimo sąlygų B dalis „Bendroji dalis“ ir jų paaiškinimai, patikslinimai (jei atliekami). Prie pirkimo sąlygų A dalies pridedami šie priedai:</w:t>
      </w:r>
      <w:r w:rsidRPr="00370648">
        <w:rPr>
          <w:lang w:val="lt-LT"/>
        </w:rPr>
        <w:tab/>
      </w:r>
      <w:r w:rsidRPr="00370648">
        <w:rPr>
          <w:lang w:val="lt-LT"/>
        </w:rPr>
        <w:br/>
      </w:r>
      <w:r w:rsidRPr="00370648">
        <w:rPr>
          <w:lang w:val="lt-LT"/>
        </w:rPr>
        <w:tab/>
        <w:t>1.3.1. Techninė specifikacija</w:t>
      </w:r>
      <w:r w:rsidR="00033667">
        <w:rPr>
          <w:lang w:val="lt-LT"/>
        </w:rPr>
        <w:t xml:space="preserve"> (</w:t>
      </w:r>
      <w:r w:rsidR="00F0344F">
        <w:rPr>
          <w:lang w:val="lt-LT"/>
        </w:rPr>
        <w:t>1 priedas)</w:t>
      </w:r>
      <w:r w:rsidRPr="00370648">
        <w:rPr>
          <w:lang w:val="lt-LT"/>
        </w:rPr>
        <w:t>.</w:t>
      </w:r>
      <w:r w:rsidRPr="00370648">
        <w:rPr>
          <w:lang w:val="lt-LT"/>
        </w:rPr>
        <w:tab/>
      </w:r>
      <w:r w:rsidRPr="00370648">
        <w:rPr>
          <w:lang w:val="lt-LT"/>
        </w:rPr>
        <w:br/>
      </w:r>
      <w:r w:rsidRPr="00370648">
        <w:rPr>
          <w:lang w:val="lt-LT"/>
        </w:rPr>
        <w:tab/>
        <w:t>1.3.2. Pasiūlymo forma</w:t>
      </w:r>
      <w:r w:rsidR="00F0344F">
        <w:rPr>
          <w:lang w:val="lt-LT"/>
        </w:rPr>
        <w:t xml:space="preserve"> (2 priedas)</w:t>
      </w:r>
      <w:r w:rsidRPr="00370648">
        <w:rPr>
          <w:lang w:val="lt-LT"/>
        </w:rPr>
        <w:t>.</w:t>
      </w:r>
      <w:r w:rsidRPr="00370648">
        <w:rPr>
          <w:lang w:val="lt-LT"/>
        </w:rPr>
        <w:tab/>
      </w:r>
      <w:r w:rsidRPr="00370648">
        <w:rPr>
          <w:lang w:val="lt-LT"/>
        </w:rPr>
        <w:br/>
      </w:r>
      <w:r w:rsidRPr="00370648">
        <w:rPr>
          <w:lang w:val="lt-LT"/>
        </w:rPr>
        <w:tab/>
        <w:t>1.3.3. Tiekėjų pašalinimo pagrindai</w:t>
      </w:r>
      <w:r w:rsidR="00F0344F">
        <w:rPr>
          <w:lang w:val="lt-LT"/>
        </w:rPr>
        <w:t xml:space="preserve"> (3 priedas)</w:t>
      </w:r>
      <w:r w:rsidRPr="00370648">
        <w:rPr>
          <w:lang w:val="lt-LT"/>
        </w:rPr>
        <w:t>.</w:t>
      </w:r>
      <w:r w:rsidRPr="00370648">
        <w:rPr>
          <w:lang w:val="lt-LT"/>
        </w:rPr>
        <w:tab/>
      </w:r>
      <w:r w:rsidRPr="00370648">
        <w:rPr>
          <w:lang w:val="lt-LT"/>
        </w:rPr>
        <w:br/>
      </w:r>
      <w:r w:rsidRPr="00370648">
        <w:rPr>
          <w:lang w:val="lt-LT"/>
        </w:rPr>
        <w:tab/>
        <w:t>1.3.4. Tiekėjo deklaracija (</w:t>
      </w:r>
      <w:r w:rsidR="00F0344F">
        <w:rPr>
          <w:lang w:val="lt-LT"/>
        </w:rPr>
        <w:t>4 priedas</w:t>
      </w:r>
      <w:r w:rsidRPr="00370648">
        <w:rPr>
          <w:lang w:val="lt-LT"/>
        </w:rPr>
        <w:t>).</w:t>
      </w:r>
      <w:r w:rsidRPr="00370648">
        <w:rPr>
          <w:lang w:val="lt-LT"/>
        </w:rPr>
        <w:tab/>
      </w:r>
      <w:r w:rsidRPr="00370648">
        <w:rPr>
          <w:lang w:val="lt-LT"/>
        </w:rPr>
        <w:br/>
      </w:r>
      <w:r w:rsidRPr="00370648">
        <w:rPr>
          <w:lang w:val="lt-LT"/>
        </w:rPr>
        <w:tab/>
        <w:t>1.3.5. Sutarties projektas</w:t>
      </w:r>
      <w:r w:rsidR="00F0344F">
        <w:rPr>
          <w:lang w:val="lt-LT"/>
        </w:rPr>
        <w:t xml:space="preserve"> (5 priedas)</w:t>
      </w:r>
      <w:r w:rsidRPr="00370648">
        <w:rPr>
          <w:lang w:val="lt-LT"/>
        </w:rPr>
        <w:t>.</w:t>
      </w:r>
      <w:r w:rsidRPr="00370648">
        <w:rPr>
          <w:lang w:val="lt-LT"/>
        </w:rPr>
        <w:tab/>
      </w:r>
      <w:r w:rsidRPr="00370648">
        <w:rPr>
          <w:lang w:val="lt-LT"/>
        </w:rPr>
        <w:br/>
      </w:r>
      <w:r w:rsidRPr="00370648">
        <w:rPr>
          <w:lang w:val="lt-LT"/>
        </w:rPr>
        <w:tab/>
        <w:t>1.3.6. Reikalavimai mobilizacijos, karo ar nepaprastosios padėties atveju</w:t>
      </w:r>
      <w:r w:rsidR="00E3325E">
        <w:rPr>
          <w:lang w:val="lt-LT"/>
        </w:rPr>
        <w:t xml:space="preserve"> (6 priedas).</w:t>
      </w:r>
      <w:r w:rsidRPr="00370648">
        <w:rPr>
          <w:lang w:val="lt-LT"/>
        </w:rPr>
        <w:br/>
      </w:r>
      <w:r w:rsidRPr="00370648">
        <w:rPr>
          <w:lang w:val="lt-LT"/>
        </w:rPr>
        <w:tab/>
        <w:t>1.3.7. VPĮ 45 str. 2</w:t>
      </w:r>
      <w:r w:rsidRPr="001B1C3B">
        <w:rPr>
          <w:vertAlign w:val="superscript"/>
          <w:lang w:val="lt-LT"/>
        </w:rPr>
        <w:t>1</w:t>
      </w:r>
      <w:r w:rsidRPr="00370648">
        <w:rPr>
          <w:lang w:val="lt-LT"/>
        </w:rPr>
        <w:t xml:space="preserve"> d. reikalavimų atitikties deklaracija</w:t>
      </w:r>
      <w:r w:rsidR="00E3325E">
        <w:rPr>
          <w:lang w:val="lt-LT"/>
        </w:rPr>
        <w:t xml:space="preserve"> (7 priedas)</w:t>
      </w:r>
      <w:r w:rsidRPr="00370648">
        <w:rPr>
          <w:lang w:val="lt-LT"/>
        </w:rPr>
        <w:t>.</w:t>
      </w:r>
      <w:r w:rsidRPr="00370648">
        <w:rPr>
          <w:lang w:val="lt-LT"/>
        </w:rPr>
        <w:tab/>
      </w:r>
      <w:r w:rsidRPr="00370648">
        <w:rPr>
          <w:lang w:val="lt-LT"/>
        </w:rPr>
        <w:br/>
      </w:r>
      <w:r w:rsidRPr="00370648">
        <w:rPr>
          <w:lang w:val="lt-LT"/>
        </w:rPr>
        <w:tab/>
        <w:t>1.4. 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Pr="00370648">
        <w:rPr>
          <w:lang w:val="lt-LT"/>
        </w:rPr>
        <w:tab/>
      </w:r>
      <w:r w:rsidRPr="00370648">
        <w:rPr>
          <w:lang w:val="lt-LT"/>
        </w:rPr>
        <w:br/>
      </w:r>
      <w:r w:rsidRPr="00370648">
        <w:rPr>
          <w:lang w:val="lt-LT"/>
        </w:rPr>
        <w:tab/>
        <w:t>1.5.  CPO LT kontaktinis asmuo – Rūta Vitkauskienė, tel. +370 666 29158, el. p. ruta.vitkauskiene@cpo.lt.</w:t>
      </w:r>
      <w:r w:rsidRPr="00370648">
        <w:rPr>
          <w:lang w:val="lt-LT"/>
        </w:rPr>
        <w:tab/>
      </w:r>
      <w:r w:rsidRPr="00370648">
        <w:rPr>
          <w:lang w:val="lt-LT"/>
        </w:rPr>
        <w:br/>
      </w:r>
      <w:r w:rsidRPr="00370648">
        <w:rPr>
          <w:lang w:val="lt-LT"/>
        </w:rPr>
        <w:tab/>
        <w:t>1.6. Dėl pirkimo objekto su tiekėju, kurio pasiūlymas bus pripažintas laimėjusiu, bus sudaroma pirkimo sutartis (toliau – sutartis) pagal pirkimo dokumentų A dalies „Specialioji dalis“ priede pateiktas sutarties projekto nuostatas.</w:t>
      </w:r>
    </w:p>
    <w:p w14:paraId="3CE219D0" w14:textId="364A4621" w:rsidR="00245C2E" w:rsidRDefault="00205AB1" w:rsidP="00245C2E">
      <w:pPr>
        <w:pStyle w:val="Body2"/>
        <w:ind w:firstLine="720"/>
        <w:rPr>
          <w:lang w:val="lt-LT"/>
        </w:rPr>
      </w:pPr>
      <w:r w:rsidRPr="00370648">
        <w:rPr>
          <w:lang w:val="lt-LT"/>
        </w:rPr>
        <w:t xml:space="preserve">1.7. Pirkimo objektas nėra įsigyjamas, naudojantis centralizuotų pirkimų katalogu, dėl šių priežasčių </w:t>
      </w:r>
      <w:r w:rsidR="00046B2A">
        <w:rPr>
          <w:lang w:val="lt-LT"/>
        </w:rPr>
        <w:t>kataloge perkamų paslaugų nėra</w:t>
      </w:r>
      <w:r w:rsidRPr="00370648">
        <w:rPr>
          <w:lang w:val="lt-LT"/>
        </w:rPr>
        <w:t>.</w:t>
      </w:r>
      <w:r w:rsidRPr="00370648">
        <w:rPr>
          <w:lang w:val="lt-LT"/>
        </w:rPr>
        <w:tab/>
      </w:r>
      <w:r w:rsidRPr="00370648">
        <w:rPr>
          <w:lang w:val="lt-LT"/>
        </w:rPr>
        <w:br/>
      </w:r>
      <w:r w:rsidRPr="00370648">
        <w:rPr>
          <w:lang w:val="lt-LT"/>
        </w:rPr>
        <w:tab/>
        <w:t xml:space="preserve">1.8.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046B2A">
        <w:rPr>
          <w:lang w:val="lt-LT"/>
        </w:rPr>
        <w:t>4.4.3.</w:t>
      </w:r>
      <w:r w:rsidRPr="00370648">
        <w:rPr>
          <w:lang w:val="lt-LT"/>
        </w:rPr>
        <w:t xml:space="preserve"> punktu. Aplinkos apaugos kriterijai nustatyti </w:t>
      </w:r>
      <w:r w:rsidR="00046B2A">
        <w:rPr>
          <w:lang w:val="lt-LT"/>
        </w:rPr>
        <w:t xml:space="preserve">Specialiųjų </w:t>
      </w:r>
      <w:r w:rsidR="00046B2A">
        <w:rPr>
          <w:lang w:val="lt-LT"/>
        </w:rPr>
        <w:lastRenderedPageBreak/>
        <w:t>pirkimo sąlygų 5 priede „Sutarties projektas</w:t>
      </w:r>
      <w:r w:rsidR="00046B2A" w:rsidRPr="00842D39">
        <w:rPr>
          <w:lang w:val="da-DK"/>
        </w:rPr>
        <w:t>”</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Šio pirkimo objektas - Atsiskaitymo per VIISP tarpininkavimo paslaugos . Pirkimo objekto savybės nustatytos pirkimo dokumentų A dalies „Specialioji dalis“ priede pateiktoje techninėje specifikacijoje. </w:t>
      </w:r>
      <w:r w:rsidRPr="00370648">
        <w:rPr>
          <w:lang w:val="lt-LT"/>
        </w:rPr>
        <w:tab/>
      </w:r>
      <w:r w:rsidRPr="00370648">
        <w:rPr>
          <w:lang w:val="lt-LT"/>
        </w:rPr>
        <w:br/>
      </w:r>
      <w:r w:rsidRPr="00370648">
        <w:rPr>
          <w:lang w:val="lt-LT"/>
        </w:rPr>
        <w:tab/>
        <w:t>2.2. Pirkimas į atskiras pirkimo dalis neskaidomas. Pasiūlymas turi būti pateiktas visai pirkimo sąlygų techninėje specifikacijoje nurodytai pirkimo objekto apimčiai, neskaidant jos smulkiau.</w:t>
      </w:r>
      <w:r w:rsidRPr="00370648">
        <w:rPr>
          <w:lang w:val="lt-LT"/>
        </w:rPr>
        <w:tab/>
      </w:r>
      <w:r w:rsidRPr="00370648">
        <w:rPr>
          <w:lang w:val="lt-LT"/>
        </w:rPr>
        <w:br/>
      </w:r>
      <w:r w:rsidRPr="00370648">
        <w:rPr>
          <w:lang w:val="lt-LT"/>
        </w:rPr>
        <w:tab/>
        <w:t>2.3. Tiekėjui nėra 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Tiekėjas, kai pasiūlymą teikia ūkio subjektų grupė - kiekvienas ūkio subjektų grupės narys, taip pat kiekvienas tiekėjo nurodytas ūkio subjektas, kurio pajėgumais remiasi tiekėjas (kiti subtiekėjai – tik tuo atveju, jei reikalaujama pirkimo dokumentų A dalies „Specialioji dalis“ </w:t>
      </w:r>
      <w:r w:rsidR="00842D39">
        <w:rPr>
          <w:lang w:val="lt-LT"/>
        </w:rPr>
        <w:t xml:space="preserve">3 </w:t>
      </w:r>
      <w:r w:rsidRPr="00370648">
        <w:rPr>
          <w:lang w:val="lt-LT"/>
        </w:rPr>
        <w:t xml:space="preserve">priede „Tiekėjų pašalinimo pagrindai“) turi įrodyti, kad nėra jo pašalinimo pagrindų, nurodytų pirkimo sąlygų A dalies „Specialioji dalis“ </w:t>
      </w:r>
      <w:r w:rsidR="00005340">
        <w:rPr>
          <w:lang w:val="lt-LT"/>
        </w:rPr>
        <w:t xml:space="preserve">3 </w:t>
      </w:r>
      <w:r w:rsidRPr="00370648">
        <w:rPr>
          <w:lang w:val="lt-LT"/>
        </w:rPr>
        <w:t xml:space="preserve">priede „Tiekėjų pašalinimo pagrindai“, kartu su pasiūlymu pateikdamas užpildytą Tiekėjo deklaraciją (forma pateikiama pirkimo sąlygų A dalies „Specialioji dalis“ </w:t>
      </w:r>
      <w:r w:rsidR="00005340">
        <w:rPr>
          <w:lang w:val="lt-LT"/>
        </w:rPr>
        <w:t xml:space="preserve">4 </w:t>
      </w:r>
      <w:r w:rsidRPr="00370648">
        <w:rPr>
          <w:lang w:val="lt-LT"/>
        </w:rPr>
        <w:t>priede).</w:t>
      </w:r>
      <w:r w:rsidRPr="00370648">
        <w:rPr>
          <w:lang w:val="lt-LT"/>
        </w:rPr>
        <w:br/>
      </w:r>
      <w:r w:rsidRPr="00370648">
        <w:rPr>
          <w:lang w:val="lt-LT"/>
        </w:rPr>
        <w:tab/>
        <w:t>3.2. Perkančioji organizacija netaiko kvalifikacijos reikalavimų tiekėjams.</w:t>
      </w:r>
      <w:r w:rsidRPr="00370648">
        <w:rPr>
          <w:lang w:val="lt-LT"/>
        </w:rPr>
        <w:tab/>
      </w:r>
      <w:r w:rsidRPr="00370648">
        <w:rPr>
          <w:lang w:val="lt-LT"/>
        </w:rPr>
        <w:br/>
      </w:r>
      <w:r w:rsidRPr="00370648">
        <w:rPr>
          <w:lang w:val="lt-LT"/>
        </w:rPr>
        <w:tab/>
        <w:t>3.3.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r w:rsidRPr="00370648">
        <w:rPr>
          <w:lang w:val="lt-LT"/>
        </w:rPr>
        <w:tab/>
      </w:r>
      <w:r w:rsidRPr="00370648">
        <w:rPr>
          <w:lang w:val="lt-LT"/>
        </w:rPr>
        <w:br/>
      </w:r>
      <w:r w:rsidRPr="00370648">
        <w:rPr>
          <w:lang w:val="lt-LT"/>
        </w:rPr>
        <w:tab/>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A15D83">
        <w:rPr>
          <w:vertAlign w:val="superscript"/>
          <w:lang w:val="lt-LT"/>
        </w:rPr>
        <w:t>1</w:t>
      </w:r>
      <w:r w:rsidRPr="00370648">
        <w:rPr>
          <w:lang w:val="lt-LT"/>
        </w:rPr>
        <w:t xml:space="preserve"> d., kaip nurodyta pirkimo dokumentų priede „Reikalavimai mobilizacijos, karo ar nepaprastosios padėties atveju“. Perkančioji organizacija dėl atitikties VPĮ 45 straipsnio 2</w:t>
      </w:r>
      <w:r w:rsidRPr="00A15D83">
        <w:rPr>
          <w:vertAlign w:val="superscript"/>
          <w:lang w:val="lt-LT"/>
        </w:rPr>
        <w:t>1</w:t>
      </w:r>
      <w:r w:rsidRPr="00370648">
        <w:rPr>
          <w:lang w:val="lt-LT"/>
        </w:rPr>
        <w:t xml:space="preserve"> dalies 3 punkt</w:t>
      </w:r>
      <w:r w:rsidR="00A15D83">
        <w:rPr>
          <w:lang w:val="lt-LT"/>
        </w:rPr>
        <w:t>o</w:t>
      </w:r>
      <w:r w:rsidR="0077185C">
        <w:rPr>
          <w:lang w:val="lt-LT"/>
        </w:rPr>
        <w:t xml:space="preserve"> </w:t>
      </w:r>
      <w:r w:rsidRPr="00370648">
        <w:rPr>
          <w:lang w:val="lt-LT"/>
        </w:rPr>
        <w:t>reikalavimams, prašo tiekėjo kartu su pasiūlymu pateikti VPĮ 45 str. 2</w:t>
      </w:r>
      <w:r w:rsidRPr="001B1C3B">
        <w:rPr>
          <w:vertAlign w:val="superscript"/>
          <w:lang w:val="lt-LT"/>
        </w:rPr>
        <w:t>1</w:t>
      </w:r>
      <w:r w:rsidRPr="00370648">
        <w:rPr>
          <w:lang w:val="lt-LT"/>
        </w:rPr>
        <w:t xml:space="preserve"> d. reikalavimų atitikties deklaraciją. Perkančiajai organizacijai kilus abejonių dėl tiekėjo nurodytos informacijos, įrodančios VPĮ 45 straipsnio 2</w:t>
      </w:r>
      <w:r w:rsidRPr="00A15D83">
        <w:rPr>
          <w:vertAlign w:val="superscript"/>
          <w:lang w:val="lt-LT"/>
        </w:rPr>
        <w:t>1</w:t>
      </w:r>
      <w:r w:rsidRPr="00370648">
        <w:rPr>
          <w:lang w:val="lt-LT"/>
        </w:rPr>
        <w:t xml:space="preserve"> dalies 3 punkt</w:t>
      </w:r>
      <w:r w:rsidR="00A15D83">
        <w:rPr>
          <w:lang w:val="lt-LT"/>
        </w:rPr>
        <w:t>o</w:t>
      </w:r>
      <w:r w:rsidRPr="00370648">
        <w:rPr>
          <w:lang w:val="lt-LT"/>
        </w:rPr>
        <w:t xml:space="preserve"> reikalavimus, teisingumo, ji paprašys galimo laimėtojo pateikti informaciją patvirtinančius pirkimo dokumentų </w:t>
      </w:r>
      <w:r w:rsidR="001B1C3B">
        <w:rPr>
          <w:lang w:val="lt-LT"/>
        </w:rPr>
        <w:t xml:space="preserve">6 </w:t>
      </w:r>
      <w:r w:rsidRPr="00370648">
        <w:rPr>
          <w:lang w:val="lt-LT"/>
        </w:rPr>
        <w:t xml:space="preserve">priede „Reikalavimai mobilizacijos, karo ar nepaprastosios padėties atveju“ nurodytus (vieną ar kelis) ar kitus perkančiajai organizacijai priimtinus dokumentus. </w:t>
      </w:r>
      <w:r w:rsidRPr="00370648">
        <w:rPr>
          <w:lang w:val="lt-LT"/>
        </w:rPr>
        <w:tab/>
      </w:r>
      <w:r w:rsidRPr="00370648">
        <w:rPr>
          <w:lang w:val="lt-LT"/>
        </w:rPr>
        <w:br/>
      </w:r>
      <w:r w:rsidRPr="00370648">
        <w:rPr>
          <w:lang w:val="lt-LT"/>
        </w:rPr>
        <w:tab/>
        <w:t xml:space="preserve">3.5. Pirkime gali dalyvauti tik tie tiekėjai, jų subtiekėjai ir ūkio subjektai, kurių pajėgumais remiamasi, kurie yra registruoti (jeigu tiekėjas, jų subtiekėjas ar ūkio subjektas, kurio pajėgumais remiamasi, yra fizinis asmuo – nuolat gyvenantis ir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 </w:t>
      </w:r>
      <w:r w:rsidRPr="00370648">
        <w:rPr>
          <w:lang w:val="lt-LT"/>
        </w:rPr>
        <w:tab/>
      </w:r>
      <w:r w:rsidRPr="00370648">
        <w:rPr>
          <w:lang w:val="lt-LT"/>
        </w:rPr>
        <w:br/>
      </w:r>
      <w:r w:rsidRPr="00370648">
        <w:rPr>
          <w:lang w:val="lt-LT"/>
        </w:rPr>
        <w:tab/>
      </w:r>
      <w:r w:rsidRPr="00370648">
        <w:rPr>
          <w:lang w:val="lt-LT"/>
        </w:rPr>
        <w:br/>
      </w:r>
      <w:r w:rsidRPr="00370648">
        <w:rPr>
          <w:lang w:val="lt-LT"/>
        </w:rPr>
        <w:tab/>
        <w:t>4. PASIŪLYMŲ TURINYS</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pirkimo dokumentų A dalies priedą „Pasiūlymo forma“ (MS „</w:t>
      </w:r>
      <w:r w:rsidR="00245C2E">
        <w:rPr>
          <w:lang w:val="lt-LT"/>
        </w:rPr>
        <w:t>Word</w:t>
      </w:r>
      <w:r w:rsidRPr="00370648">
        <w:rPr>
          <w:lang w:val="lt-LT"/>
        </w:rPr>
        <w:t>“ dokumentas).</w:t>
      </w:r>
      <w:r w:rsidRPr="00370648">
        <w:rPr>
          <w:lang w:val="lt-LT"/>
        </w:rPr>
        <w:tab/>
      </w:r>
      <w:r w:rsidRPr="00370648">
        <w:rPr>
          <w:lang w:val="lt-LT"/>
        </w:rPr>
        <w:br/>
      </w:r>
      <w:r w:rsidRPr="00370648">
        <w:rPr>
          <w:lang w:val="lt-LT"/>
        </w:rPr>
        <w:tab/>
        <w:t>4.1.2. Tiekėjo deklaraciją.</w:t>
      </w:r>
      <w:r w:rsidRPr="00370648">
        <w:rPr>
          <w:lang w:val="lt-LT"/>
        </w:rPr>
        <w:tab/>
      </w:r>
      <w:r w:rsidRPr="00370648">
        <w:rPr>
          <w:lang w:val="lt-LT"/>
        </w:rPr>
        <w:br/>
      </w:r>
      <w:r w:rsidRPr="00370648">
        <w:rPr>
          <w:lang w:val="lt-LT"/>
        </w:rPr>
        <w:tab/>
        <w:t xml:space="preserve">4.1.3. Kitus dokumentus, perkančiosios organizacijos nurodytus pirkimo dokumentų A dalies </w:t>
      </w:r>
      <w:r w:rsidR="00245C2E">
        <w:rPr>
          <w:lang w:val="lt-LT"/>
        </w:rPr>
        <w:t xml:space="preserve">2 </w:t>
      </w:r>
      <w:r w:rsidRPr="00370648">
        <w:rPr>
          <w:lang w:val="lt-LT"/>
        </w:rPr>
        <w:t>priede „Pasiūlymo forma“.</w:t>
      </w:r>
      <w:r w:rsidRPr="00370648">
        <w:rPr>
          <w:lang w:val="lt-LT"/>
        </w:rPr>
        <w:tab/>
      </w:r>
      <w:r w:rsidRPr="00370648">
        <w:rPr>
          <w:lang w:val="lt-LT"/>
        </w:rPr>
        <w:br/>
      </w:r>
      <w:r w:rsidRPr="00370648">
        <w:rPr>
          <w:lang w:val="lt-LT"/>
        </w:rPr>
        <w:tab/>
        <w:t>4.2. Reikalavimai kainos pateikimui:</w:t>
      </w:r>
    </w:p>
    <w:p w14:paraId="39DFE4DF" w14:textId="0D136A4F" w:rsidR="00205AB1" w:rsidRPr="00370648" w:rsidRDefault="00205AB1" w:rsidP="00245C2E">
      <w:pPr>
        <w:pStyle w:val="Body2"/>
        <w:ind w:firstLine="720"/>
        <w:rPr>
          <w:lang w:val="lt-LT"/>
        </w:rPr>
      </w:pPr>
      <w:r w:rsidRPr="00370648">
        <w:rPr>
          <w:lang w:val="lt-LT"/>
        </w:rPr>
        <w:t>4.2.1. Tiekėjas turi pateikti siūlomo pirkimo objekto vieneto kainą ir bendrą pasiūlymo kainą, užpildydamas „Pasiūlymo formos“ laukus.</w:t>
      </w:r>
      <w:r w:rsidRPr="00370648">
        <w:rPr>
          <w:lang w:val="lt-LT"/>
        </w:rPr>
        <w:tab/>
      </w:r>
      <w:r w:rsidRPr="00370648">
        <w:rPr>
          <w:lang w:val="lt-LT"/>
        </w:rPr>
        <w:br/>
      </w:r>
      <w:r w:rsidRPr="00370648">
        <w:rPr>
          <w:lang w:val="lt-LT"/>
        </w:rPr>
        <w:tab/>
        <w:t xml:space="preserve">4.2.2. Visos pasiūlyme nurodytos kainos (ir jų sudėtinės dalys) turi būti nurodomos dviejų skaičių po kablelio tikslumu. Jei trečias skaičius po kablelio yra nuo 0 iki 4, antrasis skaičius po kablelio paliekamas </w:t>
      </w:r>
      <w:r w:rsidRPr="00370648">
        <w:rPr>
          <w:lang w:val="lt-LT"/>
        </w:rPr>
        <w:lastRenderedPageBreak/>
        <w:t>koks yra, jei trečias skaičius po kablelio yra nuo 5 iki 9, antrąjį skaičių po kablelio padidiname vienu vienetu, pvz., 3,14159 suapvalinus iki šimtųjų bus 3,14. Suapvalinus 3,1153 iki šimtųjų bus 3,12.</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Pasiūlymas turi galioti ne mažiau kaip 3 (tris) mėnesius nuo pasiūlymų pateikimo termino pabaigos, nurodytos skelbime apie pirkimą.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Kol nesibaigė pasiūlymų galiojimo laikas, taip pat sustabdžius pirkimo procedūras dėl laikinųjų apsaugos priemonių taikymo,  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r w:rsidRPr="00370648">
        <w:rPr>
          <w:lang w:val="lt-LT"/>
        </w:rPr>
        <w:tab/>
      </w:r>
      <w:r w:rsidRPr="00370648">
        <w:rPr>
          <w:lang w:val="lt-LT"/>
        </w:rPr>
        <w:br/>
      </w:r>
      <w:r w:rsidRPr="00370648">
        <w:rPr>
          <w:lang w:val="lt-LT"/>
        </w:rPr>
        <w:tab/>
        <w:t>5.3.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VERTINIMO KRITERIJAI</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ekonomiškai naudingiausią pasiūlymą išrenka tik pagal kainą.  Ekonomiškai naudingiausiu pasiūlymu laikomas mažiausios kainos pasiūlymas.</w:t>
      </w:r>
      <w:r w:rsidRPr="00370648">
        <w:rPr>
          <w:lang w:val="lt-LT"/>
        </w:rPr>
        <w:tab/>
      </w:r>
      <w:r w:rsidRPr="00370648">
        <w:rPr>
          <w:lang w:val="lt-LT"/>
        </w:rPr>
        <w:br/>
      </w:r>
      <w:r w:rsidRPr="00370648">
        <w:rPr>
          <w:lang w:val="lt-LT"/>
        </w:rPr>
        <w:tab/>
      </w:r>
      <w:r w:rsidRPr="00370648">
        <w:rPr>
          <w:lang w:val="lt-LT"/>
        </w:rPr>
        <w:br/>
      </w:r>
      <w:r w:rsidRPr="00370648">
        <w:rPr>
          <w:lang w:val="lt-LT"/>
        </w:rPr>
        <w:tab/>
        <w:t>7.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7.1. Šiame pirkime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8. DERYBOS</w:t>
      </w:r>
      <w:r w:rsidRPr="00370648">
        <w:rPr>
          <w:lang w:val="lt-LT"/>
        </w:rPr>
        <w:tab/>
      </w:r>
      <w:r w:rsidRPr="00370648">
        <w:rPr>
          <w:lang w:val="lt-LT"/>
        </w:rPr>
        <w:br/>
      </w:r>
      <w:r w:rsidRPr="00370648">
        <w:rPr>
          <w:lang w:val="lt-LT"/>
        </w:rPr>
        <w:tab/>
      </w:r>
      <w:r w:rsidRPr="00370648">
        <w:rPr>
          <w:lang w:val="lt-LT"/>
        </w:rPr>
        <w:br/>
      </w:r>
      <w:r w:rsidRPr="00370648">
        <w:rPr>
          <w:lang w:val="lt-LT"/>
        </w:rPr>
        <w:tab/>
        <w:t>8.1. Derybos su tiekėjais nebus vykdomos.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96DA8" w14:textId="77777777" w:rsidR="00545CE5" w:rsidRDefault="00545CE5">
      <w:r>
        <w:separator/>
      </w:r>
    </w:p>
  </w:endnote>
  <w:endnote w:type="continuationSeparator" w:id="0">
    <w:p w14:paraId="427A3DE0" w14:textId="77777777" w:rsidR="00545CE5" w:rsidRDefault="00545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B05215" w:rsidRDefault="00B05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B0521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B05215" w:rsidRDefault="00B052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32108" w14:textId="77777777" w:rsidR="00545CE5" w:rsidRDefault="00545CE5">
      <w:r>
        <w:separator/>
      </w:r>
    </w:p>
  </w:footnote>
  <w:footnote w:type="continuationSeparator" w:id="0">
    <w:p w14:paraId="08CF0197" w14:textId="77777777" w:rsidR="00545CE5" w:rsidRDefault="00545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B05215" w:rsidRDefault="00B05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B0521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B05215" w:rsidRDefault="00B052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340"/>
    <w:rsid w:val="00033667"/>
    <w:rsid w:val="00046B2A"/>
    <w:rsid w:val="001125E3"/>
    <w:rsid w:val="00123A5F"/>
    <w:rsid w:val="001B1C3B"/>
    <w:rsid w:val="00205AB1"/>
    <w:rsid w:val="00245C2E"/>
    <w:rsid w:val="003D216E"/>
    <w:rsid w:val="00407C06"/>
    <w:rsid w:val="004145EE"/>
    <w:rsid w:val="00545CE5"/>
    <w:rsid w:val="005E5855"/>
    <w:rsid w:val="0077185C"/>
    <w:rsid w:val="007C39A3"/>
    <w:rsid w:val="0082054F"/>
    <w:rsid w:val="00842D39"/>
    <w:rsid w:val="008843E1"/>
    <w:rsid w:val="0099639A"/>
    <w:rsid w:val="00A15D83"/>
    <w:rsid w:val="00A62837"/>
    <w:rsid w:val="00B05215"/>
    <w:rsid w:val="00B05CD9"/>
    <w:rsid w:val="00B77DBA"/>
    <w:rsid w:val="00BA0128"/>
    <w:rsid w:val="00E3325E"/>
    <w:rsid w:val="00F0344F"/>
    <w:rsid w:val="00F229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B05CD9"/>
    <w:rPr>
      <w:sz w:val="16"/>
      <w:szCs w:val="16"/>
    </w:rPr>
  </w:style>
  <w:style w:type="paragraph" w:styleId="CommentText">
    <w:name w:val="annotation text"/>
    <w:basedOn w:val="Normal"/>
    <w:link w:val="CommentTextChar"/>
    <w:uiPriority w:val="99"/>
    <w:unhideWhenUsed/>
    <w:rsid w:val="00B05CD9"/>
    <w:rPr>
      <w:sz w:val="20"/>
      <w:szCs w:val="20"/>
    </w:rPr>
  </w:style>
  <w:style w:type="character" w:customStyle="1" w:styleId="CommentTextChar">
    <w:name w:val="Comment Text Char"/>
    <w:basedOn w:val="DefaultParagraphFont"/>
    <w:link w:val="CommentText"/>
    <w:uiPriority w:val="99"/>
    <w:rsid w:val="00B05CD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B05CD9"/>
    <w:rPr>
      <w:b/>
      <w:bCs/>
    </w:rPr>
  </w:style>
  <w:style w:type="character" w:customStyle="1" w:styleId="CommentSubjectChar">
    <w:name w:val="Comment Subject Char"/>
    <w:basedOn w:val="CommentTextChar"/>
    <w:link w:val="CommentSubject"/>
    <w:uiPriority w:val="99"/>
    <w:semiHidden/>
    <w:rsid w:val="00B05CD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1261</Words>
  <Characters>7191</Characters>
  <Application>Microsoft Office Word</Application>
  <DocSecurity>0</DocSecurity>
  <Lines>59</Lines>
  <Paragraphs>16</Paragraphs>
  <ScaleCrop>false</ScaleCrop>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21</cp:revision>
  <dcterms:created xsi:type="dcterms:W3CDTF">2021-02-08T14:42:00Z</dcterms:created>
  <dcterms:modified xsi:type="dcterms:W3CDTF">2025-01-13T06:59:00Z</dcterms:modified>
</cp:coreProperties>
</file>